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ED" w:rsidRDefault="002A24ED" w:rsidP="002A24ED">
      <w:pPr>
        <w:spacing w:after="0"/>
      </w:pPr>
    </w:p>
    <w:p w:rsidR="00317610" w:rsidRDefault="00317610" w:rsidP="002A24ED">
      <w:pPr>
        <w:spacing w:after="0"/>
      </w:pPr>
    </w:p>
    <w:p w:rsidR="002A24ED" w:rsidRDefault="000B0CF3" w:rsidP="000B0CF3">
      <w:pPr>
        <w:spacing w:after="0"/>
        <w:jc w:val="right"/>
      </w:pPr>
      <w:r w:rsidRPr="009C12E8">
        <w:rPr>
          <w:highlight w:val="yellow"/>
        </w:rPr>
        <w:t>Lugar y fecha</w:t>
      </w:r>
    </w:p>
    <w:p w:rsidR="000B0CF3" w:rsidRDefault="000B0CF3" w:rsidP="000B0CF3">
      <w:pPr>
        <w:spacing w:after="0"/>
        <w:jc w:val="both"/>
      </w:pPr>
      <w:bookmarkStart w:id="0" w:name="_GoBack"/>
      <w:bookmarkEnd w:id="0"/>
    </w:p>
    <w:p w:rsidR="000B0CF3" w:rsidRPr="009E4367" w:rsidRDefault="000B0CF3" w:rsidP="000B0CF3">
      <w:pPr>
        <w:spacing w:after="0"/>
        <w:jc w:val="both"/>
        <w:rPr>
          <w:b/>
        </w:rPr>
      </w:pPr>
      <w:r w:rsidRPr="009E4367">
        <w:rPr>
          <w:b/>
        </w:rPr>
        <w:t>Biol</w:t>
      </w:r>
      <w:r w:rsidR="009E4367" w:rsidRPr="009E4367">
        <w:rPr>
          <w:b/>
        </w:rPr>
        <w:t>.</w:t>
      </w:r>
      <w:r w:rsidRPr="009E4367">
        <w:rPr>
          <w:b/>
        </w:rPr>
        <w:t xml:space="preserve"> Alfredo Aranda Ocampo</w:t>
      </w:r>
    </w:p>
    <w:p w:rsidR="000B0CF3" w:rsidRDefault="000B0CF3" w:rsidP="000B0CF3">
      <w:pPr>
        <w:spacing w:after="0"/>
        <w:jc w:val="both"/>
      </w:pPr>
      <w:r w:rsidRPr="009E4367">
        <w:rPr>
          <w:b/>
        </w:rPr>
        <w:t>Coordinador General de Operación y Estrategia Institucional</w:t>
      </w:r>
    </w:p>
    <w:p w:rsidR="000B0CF3" w:rsidRDefault="000B0CF3" w:rsidP="000B0CF3">
      <w:pPr>
        <w:spacing w:after="0"/>
        <w:jc w:val="both"/>
      </w:pPr>
    </w:p>
    <w:p w:rsidR="000B0CF3" w:rsidRDefault="000B0CF3" w:rsidP="009E4367">
      <w:pPr>
        <w:spacing w:after="0"/>
        <w:jc w:val="both"/>
      </w:pPr>
      <w:r w:rsidRPr="000B0CF3">
        <w:t xml:space="preserve">C. </w:t>
      </w:r>
      <w:r w:rsidR="00F5314F">
        <w:t>[</w:t>
      </w:r>
      <w:r w:rsidR="00F5314F" w:rsidRPr="00993958">
        <w:rPr>
          <w:highlight w:val="yellow"/>
        </w:rPr>
        <w:t>…</w:t>
      </w:r>
      <w:r w:rsidR="00F5314F">
        <w:t>]</w:t>
      </w:r>
      <w:r w:rsidRPr="000B0CF3">
        <w:t>, mexicano (a), mayor de edad, en mi c</w:t>
      </w:r>
      <w:r>
        <w:t>arácter de representante legal,</w:t>
      </w:r>
      <w:r w:rsidRPr="000B0CF3">
        <w:t xml:space="preserve"> </w:t>
      </w:r>
      <w:r w:rsidR="003C0C9B" w:rsidRPr="003C0C9B">
        <w:rPr>
          <w:b/>
        </w:rPr>
        <w:t>DECLARO</w:t>
      </w:r>
      <w:r w:rsidR="003C0C9B">
        <w:t xml:space="preserve"> </w:t>
      </w:r>
      <w:r w:rsidR="00317610" w:rsidRPr="00317610">
        <w:rPr>
          <w:b/>
        </w:rPr>
        <w:t>BAJO PROTESTA DE DECIR VERDAD</w:t>
      </w:r>
      <w:r w:rsidRPr="000B0CF3">
        <w:t xml:space="preserve">, </w:t>
      </w:r>
      <w:r w:rsidR="003C0C9B">
        <w:t xml:space="preserve">que estoy </w:t>
      </w:r>
      <w:r w:rsidRPr="000B0CF3">
        <w:t>enterado (a) de las penas a que se hacen acreedores quienes incurren en falsedad de declaraciones rendidas ante autoridad distinta de la judicial, de conformidad con el artículo 247, fracción I, del Código Penal Federal, ante esa Comisión Nacional de Acuacultura y Pesca (CONAPESCA) manifiesto que mi representada</w:t>
      </w:r>
      <w:r>
        <w:t>,</w:t>
      </w:r>
      <w:r w:rsidRPr="000B0CF3">
        <w:t xml:space="preserve"> en alcance a lo previsto en el artículo </w:t>
      </w:r>
      <w:r w:rsidR="00FC30C2">
        <w:t>5</w:t>
      </w:r>
      <w:r w:rsidR="00525ED3">
        <w:t xml:space="preserve"> fracción VI</w:t>
      </w:r>
      <w:r w:rsidRPr="000B0CF3">
        <w:t xml:space="preserve"> del </w:t>
      </w:r>
      <w:r w:rsidR="00FC30C2">
        <w:t>ACUERDO por el que se dan a conocer las Reglas de Operación del Programa de Fomento a la Productividad Pesquera y Acuícola de la Secretaría de Agricultura, Ganadería, Desarrollo Rural, Pesca y Ali</w:t>
      </w:r>
      <w:r w:rsidR="00981141">
        <w:t>mentación para el ejercicio 2018</w:t>
      </w:r>
      <w:r w:rsidR="00525ED3">
        <w:t xml:space="preserve">, </w:t>
      </w:r>
      <w:r w:rsidR="009E4367">
        <w:t>cuenta con el Sistema de Exclusión de Fauna Acuática (SEFA) señalado en</w:t>
      </w:r>
      <w:r w:rsidR="005944F5">
        <w:t xml:space="preserve"> la NOM-074-SAG/PESC-2014, </w:t>
      </w:r>
      <w:r w:rsidR="000708D0">
        <w:t>instalado en el activo productivo para el cual solicita el apoyo del incenti</w:t>
      </w:r>
      <w:r w:rsidR="00993958">
        <w:t>vo de MARICULTURA</w:t>
      </w:r>
      <w:r w:rsidR="000708D0">
        <w:t>, el cual tiene la clave del Registro Nacional de Pesca y Acuacultura (RNPA) número [……</w:t>
      </w:r>
      <w:r w:rsidR="00AF7480" w:rsidRPr="00AF7480">
        <w:rPr>
          <w:highlight w:val="yellow"/>
        </w:rPr>
        <w:t>clave 8 dígitos de la granja</w:t>
      </w:r>
      <w:r w:rsidR="00AF7480">
        <w:t>…..</w:t>
      </w:r>
      <w:r w:rsidR="000708D0">
        <w:t>] , y se ubica en [</w:t>
      </w:r>
      <w:r w:rsidR="00AF7480" w:rsidRPr="00993958">
        <w:rPr>
          <w:highlight w:val="yellow"/>
        </w:rPr>
        <w:t>……</w:t>
      </w:r>
      <w:r w:rsidR="000708D0" w:rsidRPr="00993958">
        <w:rPr>
          <w:highlight w:val="yellow"/>
        </w:rPr>
        <w:t>…</w:t>
      </w:r>
      <w:r w:rsidR="000708D0">
        <w:t>]. Dicho sistema</w:t>
      </w:r>
      <w:r w:rsidR="000708D0" w:rsidRPr="00317610">
        <w:t xml:space="preserve"> cumple con las características que se indican en la NOM­074­SAG/PESC­2014 y excluye vivos más del 50% de los organismos que ingresan a la granja mediante el bombeo de agua</w:t>
      </w:r>
      <w:r w:rsidR="00FC30C2">
        <w:t>.</w:t>
      </w:r>
    </w:p>
    <w:p w:rsidR="005944F5" w:rsidRDefault="005944F5" w:rsidP="009E4367">
      <w:pPr>
        <w:spacing w:after="0"/>
        <w:jc w:val="both"/>
      </w:pPr>
    </w:p>
    <w:p w:rsidR="00E7671F" w:rsidRDefault="005944F5" w:rsidP="009E4367">
      <w:pPr>
        <w:spacing w:after="0"/>
        <w:jc w:val="both"/>
      </w:pPr>
      <w:r>
        <w:t xml:space="preserve">Asimismo, </w:t>
      </w:r>
      <w:r w:rsidR="00830757">
        <w:t>que en atención</w:t>
      </w:r>
      <w:r>
        <w:t xml:space="preserve"> a lo previsto </w:t>
      </w:r>
      <w:r w:rsidR="00830757">
        <w:t>por</w:t>
      </w:r>
      <w:r>
        <w:t xml:space="preserve"> la NOM-074-SAG/PESC-2014 </w:t>
      </w:r>
      <w:r w:rsidR="00830757">
        <w:t>presentó ante la Dirección General de Ordenamiento Pesquero y Acuícola de esa CONAPESCA la solicitud de evaluación de conformidad, y que se encuentra a la espera de la notificación sobre la fecha de visita para la verificación respectiva</w:t>
      </w:r>
      <w:r w:rsidR="00E7671F">
        <w:t>.</w:t>
      </w:r>
    </w:p>
    <w:p w:rsidR="00E7671F" w:rsidRDefault="00E7671F" w:rsidP="009E4367">
      <w:pPr>
        <w:spacing w:after="0"/>
        <w:jc w:val="both"/>
      </w:pPr>
    </w:p>
    <w:p w:rsidR="005944F5" w:rsidRDefault="00E7671F" w:rsidP="009E4367">
      <w:pPr>
        <w:spacing w:after="0"/>
        <w:jc w:val="both"/>
      </w:pPr>
      <w:r>
        <w:t>Igualmente</w:t>
      </w:r>
      <w:r w:rsidR="00830757">
        <w:t xml:space="preserve">, </w:t>
      </w:r>
      <w:r>
        <w:t>mi representada</w:t>
      </w:r>
      <w:r w:rsidR="00830757">
        <w:t xml:space="preserve"> </w:t>
      </w:r>
      <w:r>
        <w:t xml:space="preserve">manifiesta su total conformidad que en caso de </w:t>
      </w:r>
      <w:r w:rsidR="00317610">
        <w:t>recibir el apoyo que solicita</w:t>
      </w:r>
      <w:r>
        <w:t xml:space="preserve">, </w:t>
      </w:r>
      <w:r w:rsidR="00317610">
        <w:t>y de resultar negativa la evaluación de la conformidad de la NOM-074-SAG/PESC-2014, reintegrará los recursos recibidos a la Tesorería de la Federación (TESOFE), más los productos financieros correspondientes</w:t>
      </w:r>
      <w:r w:rsidR="00F5314F">
        <w:t>.</w:t>
      </w:r>
    </w:p>
    <w:p w:rsidR="00F5314F" w:rsidRDefault="00F5314F" w:rsidP="009E4367">
      <w:pPr>
        <w:spacing w:after="0"/>
        <w:jc w:val="both"/>
      </w:pPr>
    </w:p>
    <w:p w:rsidR="00F5314F" w:rsidRDefault="00F5314F" w:rsidP="009E4367">
      <w:pPr>
        <w:spacing w:after="0"/>
        <w:jc w:val="both"/>
      </w:pPr>
      <w:r>
        <w:t>Sin otro particular, me despido de usted</w:t>
      </w:r>
    </w:p>
    <w:p w:rsidR="00F5314F" w:rsidRDefault="00F5314F" w:rsidP="009E4367">
      <w:pPr>
        <w:spacing w:after="0"/>
        <w:jc w:val="both"/>
      </w:pPr>
    </w:p>
    <w:p w:rsidR="00F5314F" w:rsidRDefault="00F5314F" w:rsidP="009E4367">
      <w:pPr>
        <w:spacing w:after="0"/>
        <w:jc w:val="both"/>
      </w:pPr>
    </w:p>
    <w:p w:rsidR="00F5314F" w:rsidRDefault="00F5314F" w:rsidP="00F5314F">
      <w:pPr>
        <w:spacing w:after="0"/>
        <w:jc w:val="center"/>
      </w:pPr>
      <w:r>
        <w:t>ATENTAMENTE</w:t>
      </w:r>
    </w:p>
    <w:p w:rsidR="00F5314F" w:rsidRDefault="00F5314F" w:rsidP="00F5314F">
      <w:pPr>
        <w:spacing w:after="0"/>
        <w:jc w:val="center"/>
      </w:pPr>
    </w:p>
    <w:p w:rsidR="00B9386F" w:rsidRDefault="00B9386F" w:rsidP="00F5314F">
      <w:pPr>
        <w:spacing w:after="0"/>
        <w:jc w:val="center"/>
      </w:pPr>
    </w:p>
    <w:p w:rsidR="00F5314F" w:rsidRDefault="00F5314F" w:rsidP="00F5314F">
      <w:pPr>
        <w:spacing w:after="0"/>
        <w:jc w:val="center"/>
      </w:pPr>
      <w:r>
        <w:t>_______________________________________________</w:t>
      </w:r>
    </w:p>
    <w:p w:rsidR="00F5314F" w:rsidRDefault="00F5314F" w:rsidP="00F5314F">
      <w:pPr>
        <w:spacing w:after="0"/>
        <w:jc w:val="center"/>
      </w:pPr>
      <w:r>
        <w:t>[</w:t>
      </w:r>
      <w:r w:rsidRPr="00993958">
        <w:rPr>
          <w:highlight w:val="yellow"/>
        </w:rPr>
        <w:t>Nombre del representante legal</w:t>
      </w:r>
      <w:r>
        <w:t>]</w:t>
      </w:r>
    </w:p>
    <w:p w:rsidR="00F5314F" w:rsidRDefault="00F5314F" w:rsidP="00F5314F">
      <w:pPr>
        <w:spacing w:after="0"/>
        <w:jc w:val="center"/>
      </w:pPr>
      <w:r>
        <w:t>[</w:t>
      </w:r>
      <w:r w:rsidRPr="00993958">
        <w:rPr>
          <w:highlight w:val="yellow"/>
        </w:rPr>
        <w:t>Nombre de la empresa</w:t>
      </w:r>
      <w:r>
        <w:t>]</w:t>
      </w:r>
    </w:p>
    <w:p w:rsidR="002A24ED" w:rsidRDefault="00F5314F" w:rsidP="0012720E">
      <w:pPr>
        <w:spacing w:after="0"/>
        <w:jc w:val="center"/>
      </w:pPr>
      <w:r>
        <w:t>[</w:t>
      </w:r>
      <w:r w:rsidRPr="00993958">
        <w:rPr>
          <w:highlight w:val="yellow"/>
        </w:rPr>
        <w:t>Domicilio, teléfonos y correo electrónico</w:t>
      </w:r>
      <w:r>
        <w:t>]</w:t>
      </w:r>
    </w:p>
    <w:sectPr w:rsidR="002A24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02" w:rsidRDefault="008A4502" w:rsidP="00E5152A">
      <w:pPr>
        <w:spacing w:after="0" w:line="240" w:lineRule="auto"/>
      </w:pPr>
      <w:r>
        <w:separator/>
      </w:r>
    </w:p>
  </w:endnote>
  <w:endnote w:type="continuationSeparator" w:id="0">
    <w:p w:rsidR="008A4502" w:rsidRDefault="008A4502" w:rsidP="00E5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02" w:rsidRDefault="008A4502" w:rsidP="00E5152A">
      <w:pPr>
        <w:spacing w:after="0" w:line="240" w:lineRule="auto"/>
      </w:pPr>
      <w:r>
        <w:separator/>
      </w:r>
    </w:p>
  </w:footnote>
  <w:footnote w:type="continuationSeparator" w:id="0">
    <w:p w:rsidR="008A4502" w:rsidRDefault="008A4502" w:rsidP="00E51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ED"/>
    <w:rsid w:val="000708D0"/>
    <w:rsid w:val="000B0CF3"/>
    <w:rsid w:val="0012720E"/>
    <w:rsid w:val="00182E9F"/>
    <w:rsid w:val="002A24ED"/>
    <w:rsid w:val="00317610"/>
    <w:rsid w:val="003C0C9B"/>
    <w:rsid w:val="00427DD5"/>
    <w:rsid w:val="004D22B5"/>
    <w:rsid w:val="00525ED3"/>
    <w:rsid w:val="005944F5"/>
    <w:rsid w:val="005C0F56"/>
    <w:rsid w:val="00830757"/>
    <w:rsid w:val="008A4502"/>
    <w:rsid w:val="00915FB7"/>
    <w:rsid w:val="00981141"/>
    <w:rsid w:val="00993958"/>
    <w:rsid w:val="009C12E8"/>
    <w:rsid w:val="009E05D2"/>
    <w:rsid w:val="009E4367"/>
    <w:rsid w:val="00A45EDF"/>
    <w:rsid w:val="00A65F81"/>
    <w:rsid w:val="00AF7480"/>
    <w:rsid w:val="00B30C9E"/>
    <w:rsid w:val="00B9386F"/>
    <w:rsid w:val="00D05CF4"/>
    <w:rsid w:val="00D6794B"/>
    <w:rsid w:val="00E5152A"/>
    <w:rsid w:val="00E7671F"/>
    <w:rsid w:val="00EB439F"/>
    <w:rsid w:val="00EF1B54"/>
    <w:rsid w:val="00F246E2"/>
    <w:rsid w:val="00F5314F"/>
    <w:rsid w:val="00F63502"/>
    <w:rsid w:val="00FC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1CAB-22F5-4B7B-88A8-4A8BF92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52A"/>
  </w:style>
  <w:style w:type="paragraph" w:styleId="Piedepgina">
    <w:name w:val="footer"/>
    <w:basedOn w:val="Normal"/>
    <w:link w:val="PiedepginaCar"/>
    <w:uiPriority w:val="99"/>
    <w:unhideWhenUsed/>
    <w:rsid w:val="00E5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52A"/>
  </w:style>
  <w:style w:type="paragraph" w:styleId="Textodeglobo">
    <w:name w:val="Balloon Text"/>
    <w:basedOn w:val="Normal"/>
    <w:link w:val="TextodegloboCar"/>
    <w:uiPriority w:val="99"/>
    <w:semiHidden/>
    <w:unhideWhenUsed/>
    <w:rsid w:val="00070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8D0"/>
    <w:rPr>
      <w:rFonts w:ascii="Segoe UI" w:hAnsi="Segoe UI" w:cs="Segoe UI"/>
      <w:sz w:val="18"/>
      <w:szCs w:val="18"/>
    </w:rPr>
  </w:style>
  <w:style w:type="character" w:styleId="Refdecomentario">
    <w:name w:val="annotation reference"/>
    <w:basedOn w:val="Fuentedeprrafopredeter"/>
    <w:uiPriority w:val="99"/>
    <w:semiHidden/>
    <w:unhideWhenUsed/>
    <w:rsid w:val="009E05D2"/>
    <w:rPr>
      <w:sz w:val="16"/>
      <w:szCs w:val="16"/>
    </w:rPr>
  </w:style>
  <w:style w:type="paragraph" w:styleId="Textocomentario">
    <w:name w:val="annotation text"/>
    <w:basedOn w:val="Normal"/>
    <w:link w:val="TextocomentarioCar"/>
    <w:uiPriority w:val="99"/>
    <w:semiHidden/>
    <w:unhideWhenUsed/>
    <w:rsid w:val="009E0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05D2"/>
    <w:rPr>
      <w:sz w:val="20"/>
      <w:szCs w:val="20"/>
    </w:rPr>
  </w:style>
  <w:style w:type="paragraph" w:styleId="Asuntodelcomentario">
    <w:name w:val="annotation subject"/>
    <w:basedOn w:val="Textocomentario"/>
    <w:next w:val="Textocomentario"/>
    <w:link w:val="AsuntodelcomentarioCar"/>
    <w:uiPriority w:val="99"/>
    <w:semiHidden/>
    <w:unhideWhenUsed/>
    <w:rsid w:val="009E05D2"/>
    <w:rPr>
      <w:b/>
      <w:bCs/>
    </w:rPr>
  </w:style>
  <w:style w:type="character" w:customStyle="1" w:styleId="AsuntodelcomentarioCar">
    <w:name w:val="Asunto del comentario Car"/>
    <w:basedOn w:val="TextocomentarioCar"/>
    <w:link w:val="Asuntodelcomentario"/>
    <w:uiPriority w:val="99"/>
    <w:semiHidden/>
    <w:rsid w:val="009E0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Rios Arias</dc:creator>
  <cp:keywords/>
  <dc:description/>
  <cp:lastModifiedBy>Julian Alonso Cabanillas Cazares</cp:lastModifiedBy>
  <cp:revision>2</cp:revision>
  <cp:lastPrinted>2017-05-15T23:48:00Z</cp:lastPrinted>
  <dcterms:created xsi:type="dcterms:W3CDTF">2018-03-05T23:48:00Z</dcterms:created>
  <dcterms:modified xsi:type="dcterms:W3CDTF">2018-03-05T23:48:00Z</dcterms:modified>
</cp:coreProperties>
</file>